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"/>
        </w:tabs>
        <w:jc w:val="center"/>
      </w:pPr>
      <w: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4"/>
        <w:jc w:val="right"/>
        <w:rPr>
          <w:bCs/>
          <w:sz w:val="24"/>
          <w:szCs w:val="24"/>
        </w:rPr>
      </w:pPr>
    </w:p>
    <w:p>
      <w:pPr>
        <w:pStyle w:val="3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>
      <w:pPr>
        <w:pStyle w:val="2"/>
        <w:rPr>
          <w:szCs w:val="28"/>
        </w:rPr>
      </w:pPr>
      <w:r>
        <w:rPr>
          <w:szCs w:val="28"/>
        </w:rPr>
        <w:t>ПОСТАНОВЛЕНИЕ</w:t>
      </w:r>
    </w:p>
    <w:p/>
    <w:p/>
    <w:p>
      <w:pPr>
        <w:pStyle w:val="8"/>
        <w:jc w:val="both"/>
        <w:rPr>
          <w:szCs w:val="24"/>
        </w:rPr>
      </w:pPr>
      <w:r>
        <w:rPr>
          <w:szCs w:val="24"/>
        </w:rPr>
        <w:t>от 14 июня 2023 года                                                                                                              № 91</w:t>
      </w:r>
    </w:p>
    <w:p/>
    <w:p>
      <w:pPr>
        <w:pStyle w:val="16"/>
        <w:widowControl/>
        <w:ind w:firstLine="708"/>
        <w:jc w:val="center"/>
        <w:outlineLvl w:val="0"/>
      </w:pPr>
    </w:p>
    <w:p>
      <w:pPr>
        <w:pStyle w:val="2"/>
        <w:spacing w:before="90"/>
        <w:ind w:left="138" w:right="425" w:rightChars="177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>
      <w:pPr>
        <w:pStyle w:val="16"/>
        <w:jc w:val="center"/>
      </w:pPr>
      <w:r>
        <w:t>в муниципальных учреждениях и предприятиях сельского поселения Верхнеказымский</w:t>
      </w:r>
    </w:p>
    <w:p>
      <w:pPr>
        <w:pStyle w:val="16"/>
        <w:jc w:val="center"/>
        <w:rPr>
          <w:rFonts w:hint="default"/>
          <w:b w:val="0"/>
          <w:bCs w:val="0"/>
          <w:i/>
          <w:iCs/>
          <w:lang w:val="ru-RU"/>
        </w:rPr>
      </w:pPr>
      <w:r>
        <w:rPr>
          <w:rFonts w:hint="default"/>
          <w:b w:val="0"/>
          <w:bCs w:val="0"/>
          <w:i/>
          <w:iCs/>
          <w:lang w:val="ru-RU"/>
        </w:rPr>
        <w:t>(в ред. № 109 от 31.07.2023)</w:t>
      </w: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8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r>
        <w:fldChar w:fldCharType="begin"/>
      </w:r>
      <w:r>
        <w:instrText xml:space="preserve"> HYPERLINK "consultantplus://offline/ref=22A7BE3542985BA8F46EAE7FF8F97B6DC71FD29EDAB50A6B1835E315C52A2F87DF4B4A004A60EB1B1C362F09A77DBA5E5F2299ACZ6IAL"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>
      <w:pPr>
        <w:pStyle w:val="8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>
      <w:pPr>
        <w:pStyle w:val="20"/>
        <w:tabs>
          <w:tab w:val="left" w:pos="1391"/>
        </w:tabs>
        <w:ind w:left="0" w:right="-4" w:firstLine="720" w:firstLineChars="300"/>
        <w:rPr>
          <w:rFonts w:hint="default"/>
          <w:spacing w:val="40"/>
          <w:lang w:val="ru-RU"/>
        </w:rPr>
      </w:pPr>
      <w:r>
        <w:t>1) основные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"consultantplus://offline/ref%3D53EA15832643C0B3C0283DA91AE3E5F2B27B998A0B492ED52B4149401BAC31B34E573EFB46985E52FA3D7AB8E88DEF8ED604B982B3C846539ED75595A7r5H" \h </w:instrText>
      </w:r>
      <w:r>
        <w:fldChar w:fldCharType="separate"/>
      </w:r>
      <w:r>
        <w:t>направления</w:t>
      </w:r>
      <w:r>
        <w:fldChar w:fldCharType="end"/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rFonts w:hint="default"/>
        </w:rPr>
        <w:t>в муниципальных учреждениях и предприятиях сельского поселения  Верхнеказымский</w:t>
      </w:r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  <w:r>
        <w:rPr>
          <w:rFonts w:hint="default"/>
          <w:spacing w:val="-1"/>
          <w:lang w:val="ru-RU"/>
        </w:rPr>
        <w:t xml:space="preserve"> </w:t>
      </w:r>
      <w:r>
        <w:rPr>
          <w:rFonts w:hint="default"/>
          <w:i/>
          <w:iCs/>
          <w:sz w:val="24"/>
          <w:szCs w:val="24"/>
          <w:highlight w:val="none"/>
          <w:lang w:val="ru-RU"/>
        </w:rPr>
        <w:t>(п.п 1 п 1  в ред. № 109 от 31.07.2023)</w:t>
      </w:r>
    </w:p>
    <w:p>
      <w:pPr>
        <w:pStyle w:val="18"/>
        <w:widowControl w:val="0"/>
        <w:tabs>
          <w:tab w:val="left" w:pos="0"/>
          <w:tab w:val="clear" w:pos="708"/>
        </w:tabs>
        <w:spacing w:after="0" w:line="240" w:lineRule="auto"/>
        <w:ind w:left="9" w:firstLine="698" w:firstLineChars="291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fldChar w:fldCharType="begin"/>
      </w:r>
      <w:r>
        <w:instrText xml:space="preserve"> HYPERLINK \l "P146"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>
      <w:pPr>
        <w:pStyle w:val="18"/>
        <w:widowControl w:val="0"/>
        <w:tabs>
          <w:tab w:val="left" w:pos="0"/>
          <w:tab w:val="clear" w:pos="708"/>
        </w:tabs>
        <w:spacing w:after="0" w:line="240" w:lineRule="auto"/>
        <w:ind w:left="9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согласно приложению 3 к настоящему постановлению;</w:t>
      </w:r>
    </w:p>
    <w:p>
      <w:pPr>
        <w:pStyle w:val="18"/>
        <w:widowControl w:val="0"/>
        <w:tabs>
          <w:tab w:val="left" w:pos="0"/>
          <w:tab w:val="clear" w:pos="708"/>
        </w:tabs>
        <w:spacing w:after="0" w:line="240" w:lineRule="auto"/>
        <w:ind w:left="9" w:firstLine="698" w:firstLineChars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согласно приложению 4 к настоящему постановлению.</w:t>
      </w:r>
    </w:p>
    <w:p>
      <w:pPr>
        <w:pStyle w:val="8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 xml:space="preserve">     2. Опубликовать настоящее постановление </w:t>
      </w:r>
      <w:r>
        <w:t xml:space="preserve">в бюллетене «Официальный вестник сельского поселения Верхнеказымский». </w:t>
      </w:r>
    </w:p>
    <w:p>
      <w:pPr>
        <w:pStyle w:val="8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   3. Настоящее постановление вступает в силу после его официального опубликования.</w:t>
      </w:r>
    </w:p>
    <w:p>
      <w:pPr>
        <w:pStyle w:val="8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4.  Контроль за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Верхнеказымский, заведующего сектором организационной деятельности администрации сельского поселения Верхнеказымский.</w:t>
      </w:r>
    </w:p>
    <w:p>
      <w:pPr>
        <w:pStyle w:val="18"/>
        <w:widowControl w:val="0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>
      <w:pPr>
        <w:tabs>
          <w:tab w:val="left" w:pos="709"/>
        </w:tabs>
      </w:pPr>
    </w:p>
    <w:p>
      <w:pPr>
        <w:tabs>
          <w:tab w:val="left" w:pos="709"/>
        </w:tabs>
      </w:pPr>
    </w:p>
    <w:p>
      <w:pPr>
        <w:tabs>
          <w:tab w:val="left" w:pos="709"/>
        </w:tabs>
        <w:rPr>
          <w:caps/>
        </w:rPr>
        <w:sectPr>
          <w:pgSz w:w="11906" w:h="16838"/>
          <w:pgMar w:top="1134" w:right="849" w:bottom="1304" w:left="1701" w:header="720" w:footer="720" w:gutter="0"/>
          <w:cols w:space="720" w:num="1"/>
        </w:sectPr>
      </w:pPr>
      <w:r>
        <w:t xml:space="preserve">Глава сельского поселения Верхнеказымский                                                     Г.Н.Бандысик                                                                    </w:t>
      </w:r>
    </w:p>
    <w:p>
      <w:pPr>
        <w:pStyle w:val="9"/>
        <w:spacing w:before="90"/>
        <w:ind w:left="5280" w:leftChars="2100" w:right="708" w:rightChars="295" w:hanging="240" w:hangingChars="100"/>
        <w:jc w:val="center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>
      <w:pPr>
        <w:pStyle w:val="9"/>
        <w:ind w:left="5280" w:leftChars="2100" w:right="708" w:rightChars="295" w:hanging="240" w:hangingChars="10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>
      <w:pPr>
        <w:pStyle w:val="9"/>
        <w:ind w:left="5280" w:leftChars="2100" w:right="708" w:rightChars="295" w:hanging="240" w:hangingChars="100"/>
        <w:jc w:val="center"/>
      </w:pPr>
      <w:r>
        <w:t>сельского поселения Верхнеказымский</w:t>
      </w:r>
    </w:p>
    <w:p>
      <w:pPr>
        <w:pStyle w:val="9"/>
        <w:tabs>
          <w:tab w:val="left" w:pos="764"/>
          <w:tab w:val="left" w:pos="1599"/>
          <w:tab w:val="left" w:pos="3355"/>
        </w:tabs>
        <w:ind w:left="5280" w:leftChars="2100" w:right="708" w:rightChars="295" w:hanging="240" w:hangingChars="100"/>
        <w:jc w:val="center"/>
      </w:pPr>
      <w:r>
        <w:t>от 14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91</w:t>
      </w:r>
    </w:p>
    <w:p>
      <w:pPr>
        <w:pStyle w:val="9"/>
        <w:spacing w:before="2"/>
        <w:ind w:left="0"/>
        <w:jc w:val="left"/>
        <w:rPr>
          <w:sz w:val="16"/>
        </w:rPr>
      </w:pPr>
    </w:p>
    <w:p>
      <w:pPr>
        <w:pStyle w:val="2"/>
        <w:spacing w:before="90"/>
        <w:ind w:left="382" w:firstLine="383"/>
        <w:jc w:val="left"/>
      </w:pPr>
    </w:p>
    <w:p>
      <w:pPr>
        <w:pStyle w:val="2"/>
        <w:keepNext w:val="0"/>
        <w:widowControl w:val="0"/>
        <w:autoSpaceDE w:val="0"/>
        <w:autoSpaceDN w:val="0"/>
        <w:ind w:right="708" w:rightChars="295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муниципальных </w:t>
      </w:r>
    </w:p>
    <w:p>
      <w:pPr>
        <w:pStyle w:val="2"/>
        <w:keepNext w:val="0"/>
        <w:widowControl w:val="0"/>
        <w:autoSpaceDE w:val="0"/>
        <w:autoSpaceDN w:val="0"/>
        <w:ind w:right="708" w:rightChars="295"/>
        <w:rPr>
          <w:sz w:val="24"/>
          <w:szCs w:val="24"/>
        </w:rPr>
      </w:pPr>
      <w:r>
        <w:rPr>
          <w:sz w:val="24"/>
          <w:szCs w:val="24"/>
        </w:rPr>
        <w:t>учреждениях и предприятиях сельского поселения Верхнеказымский</w:t>
      </w:r>
    </w:p>
    <w:p>
      <w:pPr>
        <w:pStyle w:val="9"/>
        <w:ind w:left="0" w:right="708" w:rightChars="295"/>
        <w:jc w:val="left"/>
        <w:rPr>
          <w:b/>
        </w:rPr>
      </w:pPr>
    </w:p>
    <w:p>
      <w:pPr>
        <w:pStyle w:val="20"/>
        <w:numPr>
          <w:ilvl w:val="0"/>
          <w:numId w:val="1"/>
        </w:numPr>
        <w:tabs>
          <w:tab w:val="left" w:pos="1684"/>
        </w:tabs>
        <w:ind w:left="240" w:leftChars="100" w:right="708" w:rightChars="295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 учреждениях и предприятиях сельского поселения Верхнеказымский</w:t>
      </w:r>
    </w:p>
    <w:p>
      <w:pPr>
        <w:pStyle w:val="9"/>
        <w:ind w:left="240" w:leftChars="100" w:right="708" w:rightChars="295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>
      <w:pPr>
        <w:pStyle w:val="9"/>
        <w:ind w:left="0" w:right="708" w:rightChars="295"/>
        <w:jc w:val="left"/>
      </w:pPr>
    </w:p>
    <w:p>
      <w:pPr>
        <w:pStyle w:val="9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="14" w:leftChars="6" w:right="708" w:rightChars="295" w:firstLine="698" w:firstLineChars="291"/>
      </w:pPr>
      <w:r>
        <w:t xml:space="preserve">Противодействие коррупции в организации основывается на </w:t>
      </w:r>
      <w:r>
        <w:rPr>
          <w:spacing w:val="-1"/>
        </w:rPr>
        <w:t xml:space="preserve">следующих </w:t>
      </w:r>
      <w:r>
        <w:rPr>
          <w:spacing w:val="-57"/>
        </w:rPr>
        <w:t xml:space="preserve"> </w:t>
      </w:r>
      <w:r>
        <w:t>принципах:</w:t>
      </w:r>
    </w:p>
    <w:p>
      <w:pPr>
        <w:pStyle w:val="20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="14" w:leftChars="6" w:right="708" w:rightChars="295" w:firstLine="698" w:firstLineChars="291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>
      <w:pPr>
        <w:pStyle w:val="20"/>
        <w:tabs>
          <w:tab w:val="left" w:pos="986"/>
        </w:tabs>
        <w:ind w:left="715" w:leftChars="298" w:right="708" w:rightChars="295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>
      <w:pPr>
        <w:pStyle w:val="9"/>
        <w:ind w:left="0" w:right="708" w:rightChars="295"/>
        <w:jc w:val="left"/>
      </w:pPr>
    </w:p>
    <w:p>
      <w:pPr>
        <w:pStyle w:val="2"/>
        <w:numPr>
          <w:ilvl w:val="0"/>
          <w:numId w:val="1"/>
        </w:numPr>
        <w:tabs>
          <w:tab w:val="left" w:pos="2843"/>
        </w:tabs>
        <w:ind w:left="240" w:leftChars="100" w:right="708" w:rightChars="295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9"/>
        <w:ind w:left="0" w:right="708" w:rightChars="295"/>
        <w:jc w:val="left"/>
        <w:rPr>
          <w:b/>
        </w:rPr>
      </w:pPr>
    </w:p>
    <w:p>
      <w:pPr>
        <w:pStyle w:val="20"/>
        <w:numPr>
          <w:ilvl w:val="1"/>
          <w:numId w:val="1"/>
        </w:numPr>
        <w:tabs>
          <w:tab w:val="left" w:pos="1162"/>
        </w:tabs>
        <w:ind w:right="708" w:rightChars="295" w:firstLine="720" w:firstLineChars="30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>
      <w:pPr>
        <w:pStyle w:val="20"/>
        <w:numPr>
          <w:ilvl w:val="1"/>
          <w:numId w:val="1"/>
        </w:numPr>
        <w:tabs>
          <w:tab w:val="left" w:pos="1113"/>
        </w:tabs>
        <w:ind w:right="708" w:rightChars="295" w:firstLine="720" w:firstLineChars="30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>
      <w:pPr>
        <w:pStyle w:val="9"/>
        <w:ind w:left="0" w:right="708" w:rightChars="295" w:firstLine="720" w:firstLineChars="30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>
      <w:pPr>
        <w:pStyle w:val="9"/>
        <w:ind w:left="0" w:right="708" w:rightChars="295" w:firstLine="720" w:firstLineChars="30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>
      <w:pPr>
        <w:pStyle w:val="9"/>
        <w:ind w:left="0" w:right="708" w:rightChars="295" w:firstLine="720" w:firstLineChars="30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>
      <w:pPr>
        <w:pStyle w:val="20"/>
        <w:numPr>
          <w:ilvl w:val="1"/>
          <w:numId w:val="1"/>
        </w:numPr>
        <w:tabs>
          <w:tab w:val="left" w:pos="1166"/>
        </w:tabs>
        <w:ind w:right="708" w:rightChars="295" w:firstLine="720" w:firstLineChars="30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>
      <w:pPr>
        <w:pStyle w:val="20"/>
        <w:numPr>
          <w:ilvl w:val="1"/>
          <w:numId w:val="1"/>
        </w:numPr>
        <w:tabs>
          <w:tab w:val="left" w:pos="1123"/>
        </w:tabs>
        <w:ind w:right="708" w:rightChars="295" w:firstLine="720" w:firstLineChars="30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>
      <w:pPr>
        <w:pStyle w:val="9"/>
        <w:ind w:right="708" w:rightChars="295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>
      <w:pPr>
        <w:pStyle w:val="9"/>
        <w:ind w:right="708" w:rightChars="295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>
      <w:pPr>
        <w:pStyle w:val="9"/>
        <w:ind w:left="678" w:right="708" w:rightChars="295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>
      <w:pPr>
        <w:pStyle w:val="9"/>
        <w:ind w:left="18" w:right="708" w:rightChars="295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>
      <w:pPr>
        <w:pStyle w:val="9"/>
        <w:ind w:left="250" w:leftChars="104" w:right="708" w:rightChars="295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>
      <w:pPr>
        <w:pStyle w:val="9"/>
        <w:ind w:left="10" w:right="708" w:rightChars="295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>
      <w:pPr>
        <w:pStyle w:val="20"/>
        <w:numPr>
          <w:ilvl w:val="1"/>
          <w:numId w:val="1"/>
        </w:numPr>
        <w:tabs>
          <w:tab w:val="left" w:pos="1198"/>
        </w:tabs>
        <w:ind w:right="708" w:rightChars="295" w:firstLine="720" w:firstLineChars="30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>
      <w:pPr>
        <w:pStyle w:val="9"/>
        <w:spacing w:before="11"/>
        <w:ind w:left="0" w:right="708" w:rightChars="295"/>
        <w:jc w:val="left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2745"/>
        </w:tabs>
        <w:ind w:left="240" w:leftChars="100" w:right="708" w:rightChars="295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>
      <w:pPr>
        <w:pStyle w:val="9"/>
        <w:ind w:left="0" w:right="708" w:rightChars="295"/>
        <w:jc w:val="left"/>
        <w:rPr>
          <w:b/>
        </w:rPr>
      </w:pPr>
    </w:p>
    <w:p>
      <w:pPr>
        <w:pStyle w:val="20"/>
        <w:numPr>
          <w:ilvl w:val="1"/>
          <w:numId w:val="1"/>
        </w:numPr>
        <w:tabs>
          <w:tab w:val="left" w:pos="1235"/>
        </w:tabs>
        <w:ind w:right="708" w:rightChars="295" w:firstLine="720" w:firstLineChars="30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>
      <w:pPr>
        <w:pStyle w:val="20"/>
        <w:numPr>
          <w:ilvl w:val="2"/>
          <w:numId w:val="1"/>
        </w:numPr>
        <w:tabs>
          <w:tab w:val="left" w:pos="1442"/>
        </w:tabs>
        <w:ind w:right="708" w:rightChars="295" w:firstLine="720" w:firstLineChars="3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>
      <w:pPr>
        <w:pStyle w:val="9"/>
        <w:ind w:left="0" w:right="708" w:rightChars="295" w:firstLine="720" w:firstLineChars="30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>
      <w:pPr>
        <w:pStyle w:val="9"/>
        <w:ind w:left="0" w:right="708" w:rightChars="295" w:firstLine="720" w:firstLineChars="30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>
      <w:pPr>
        <w:pStyle w:val="9"/>
        <w:ind w:left="0" w:right="708" w:rightChars="295" w:firstLine="720" w:firstLineChars="30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>
      <w:pPr>
        <w:pStyle w:val="9"/>
        <w:ind w:left="0" w:right="708" w:rightChars="295" w:firstLine="720" w:firstLineChars="30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>
      <w:pPr>
        <w:pStyle w:val="9"/>
        <w:ind w:left="0" w:right="708" w:rightChars="295" w:firstLine="720" w:firstLineChars="30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>
      <w:pPr>
        <w:pStyle w:val="20"/>
        <w:numPr>
          <w:ilvl w:val="2"/>
          <w:numId w:val="1"/>
        </w:numPr>
        <w:tabs>
          <w:tab w:val="left" w:pos="1325"/>
        </w:tabs>
        <w:ind w:right="708" w:rightChars="295" w:firstLine="720" w:firstLineChars="30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>
      <w:pPr>
        <w:pStyle w:val="20"/>
        <w:numPr>
          <w:ilvl w:val="1"/>
          <w:numId w:val="1"/>
        </w:numPr>
        <w:tabs>
          <w:tab w:val="left" w:pos="1097"/>
        </w:tabs>
        <w:ind w:right="708" w:rightChars="295" w:firstLine="720" w:firstLineChars="30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>
      <w:pPr>
        <w:pStyle w:val="20"/>
        <w:tabs>
          <w:tab w:val="left" w:pos="1297"/>
        </w:tabs>
        <w:ind w:left="0" w:right="708" w:rightChars="295" w:firstLine="720" w:firstLineChars="300"/>
      </w:pPr>
      <w:r>
        <w:t>3.2.1. В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>
      <w:pPr>
        <w:pStyle w:val="20"/>
        <w:tabs>
          <w:tab w:val="left" w:pos="931"/>
        </w:tabs>
        <w:ind w:left="0" w:right="708" w:rightChars="295" w:firstLine="720" w:firstLineChars="30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>
      <w:pPr>
        <w:pStyle w:val="20"/>
        <w:tabs>
          <w:tab w:val="left" w:pos="853"/>
        </w:tabs>
        <w:ind w:left="0" w:right="708" w:rightChars="295" w:firstLine="720" w:firstLineChars="300"/>
      </w:pPr>
      <w:r>
        <w:t>индивидуальное рассмотрение и оценка репутационных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>
      <w:pPr>
        <w:pStyle w:val="20"/>
        <w:tabs>
          <w:tab w:val="left" w:pos="835"/>
        </w:tabs>
        <w:ind w:left="0" w:right="708" w:rightChars="295" w:firstLine="720" w:firstLineChars="30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>
      <w:pPr>
        <w:pStyle w:val="20"/>
        <w:tabs>
          <w:tab w:val="left" w:pos="948"/>
        </w:tabs>
        <w:ind w:left="0" w:right="708" w:rightChars="295" w:firstLine="720" w:firstLineChars="30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>
      <w:pPr>
        <w:pStyle w:val="20"/>
        <w:tabs>
          <w:tab w:val="left" w:pos="869"/>
        </w:tabs>
        <w:ind w:left="0" w:right="708" w:rightChars="295" w:firstLine="720" w:firstLineChars="30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>
      <w:pPr>
        <w:pStyle w:val="20"/>
        <w:tabs>
          <w:tab w:val="left" w:pos="1395"/>
        </w:tabs>
        <w:ind w:left="0" w:right="708" w:rightChars="295" w:firstLine="720" w:firstLineChars="30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fldChar w:fldCharType="begin"/>
      </w:r>
      <w:r>
        <w:instrText xml:space="preserve"> HYPERLINK "consultantplus://offline/ref%3D58E40AB2B90CB1FE7838C51973A3512A370FB48DB8C95E51804820BA4675435C2BE4F7DEEF9D66BFC8FEB82EA10A09D7653785309A225672LBB9I" \h </w:instrText>
      </w:r>
      <w:r>
        <w:fldChar w:fldCharType="separate"/>
      </w:r>
      <w:r>
        <w:t>статье</w:t>
      </w:r>
      <w:r>
        <w:rPr>
          <w:spacing w:val="26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rPr>
          <w:spacing w:val="26"/>
        </w:rPr>
        <w:fldChar w:fldCharType="end"/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 xml:space="preserve">коррупции».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>
      <w:pPr>
        <w:pStyle w:val="20"/>
        <w:tabs>
          <w:tab w:val="left" w:pos="1302"/>
        </w:tabs>
        <w:ind w:left="0" w:right="708" w:rightChars="295" w:firstLine="720" w:firstLineChars="30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>
      <w:pPr>
        <w:pStyle w:val="20"/>
        <w:tabs>
          <w:tab w:val="left" w:pos="1281"/>
        </w:tabs>
        <w:ind w:left="0" w:right="708" w:rightChars="295" w:firstLine="720" w:firstLineChars="300"/>
      </w:pPr>
      <w:r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 xml:space="preserve">о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>
      <w:pPr>
        <w:pStyle w:val="20"/>
        <w:tabs>
          <w:tab w:val="left" w:pos="896"/>
        </w:tabs>
        <w:ind w:left="0" w:right="708" w:rightChars="295" w:firstLine="720" w:firstLineChars="30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>
      <w:pPr>
        <w:pStyle w:val="20"/>
        <w:tabs>
          <w:tab w:val="left" w:pos="940"/>
        </w:tabs>
        <w:ind w:left="17" w:leftChars="7" w:right="708" w:rightChars="295" w:firstLine="660" w:firstLineChars="275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>
      <w:pPr>
        <w:pStyle w:val="20"/>
        <w:tabs>
          <w:tab w:val="left" w:pos="921"/>
        </w:tabs>
        <w:ind w:left="0" w:right="708" w:rightChars="295" w:firstLine="720" w:firstLineChars="30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>
      <w:pPr>
        <w:pStyle w:val="20"/>
        <w:tabs>
          <w:tab w:val="left" w:pos="817"/>
        </w:tabs>
        <w:ind w:left="17" w:leftChars="7" w:right="708" w:rightChars="295" w:firstLine="660" w:firstLineChars="275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>
      <w:pPr>
        <w:pStyle w:val="20"/>
        <w:tabs>
          <w:tab w:val="left" w:pos="1344"/>
        </w:tabs>
        <w:ind w:left="17" w:right="708" w:rightChars="295" w:firstLine="660" w:firstLineChars="275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>
      <w:pPr>
        <w:pStyle w:val="20"/>
        <w:tabs>
          <w:tab w:val="left" w:pos="927"/>
        </w:tabs>
        <w:ind w:left="17" w:leftChars="7" w:right="708" w:rightChars="295" w:firstLine="660" w:firstLineChars="275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>
      <w:pPr>
        <w:pStyle w:val="20"/>
        <w:tabs>
          <w:tab w:val="left" w:pos="817"/>
        </w:tabs>
        <w:ind w:left="17" w:leftChars="7" w:right="708" w:rightChars="295" w:firstLine="660" w:firstLineChars="275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>
      <w:pPr>
        <w:pStyle w:val="20"/>
        <w:tabs>
          <w:tab w:val="left" w:pos="817"/>
        </w:tabs>
        <w:ind w:left="17" w:leftChars="7" w:right="708" w:rightChars="295" w:firstLine="660" w:firstLineChars="275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>
      <w:pPr>
        <w:pStyle w:val="20"/>
        <w:tabs>
          <w:tab w:val="left" w:pos="817"/>
        </w:tabs>
        <w:ind w:left="17" w:leftChars="7" w:right="708" w:rightChars="295" w:firstLine="660" w:firstLineChars="275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>
      <w:pPr>
        <w:pStyle w:val="20"/>
        <w:tabs>
          <w:tab w:val="left" w:pos="1517"/>
        </w:tabs>
        <w:ind w:left="17" w:right="708" w:rightChars="295" w:firstLine="660" w:firstLineChars="275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>
      <w:pPr>
        <w:pStyle w:val="20"/>
        <w:tabs>
          <w:tab w:val="left" w:pos="1277"/>
        </w:tabs>
        <w:ind w:left="677" w:right="708" w:rightChars="295" w:firstLine="0"/>
      </w:pPr>
      <w:r>
        <w:t>3.2.7. 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>
      <w:pPr>
        <w:pStyle w:val="9"/>
        <w:ind w:right="708" w:rightChars="295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>
      <w:pPr>
        <w:pStyle w:val="20"/>
        <w:tabs>
          <w:tab w:val="left" w:pos="817"/>
        </w:tabs>
        <w:ind w:left="676" w:right="708" w:rightChars="295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>
      <w:pPr>
        <w:pStyle w:val="20"/>
        <w:tabs>
          <w:tab w:val="left" w:pos="1316"/>
        </w:tabs>
        <w:ind w:left="17" w:right="708" w:rightChars="295" w:firstLine="660" w:firstLineChars="275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>
      <w:pPr>
        <w:pStyle w:val="20"/>
        <w:tabs>
          <w:tab w:val="left" w:pos="829"/>
        </w:tabs>
        <w:ind w:left="257" w:leftChars="107" w:right="708" w:rightChars="295" w:firstLine="439" w:firstLineChars="183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>
      <w:pPr>
        <w:pStyle w:val="20"/>
        <w:tabs>
          <w:tab w:val="left" w:pos="854"/>
        </w:tabs>
        <w:ind w:left="257" w:leftChars="107" w:right="708" w:rightChars="295" w:firstLine="439" w:firstLineChars="183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>
      <w:pPr>
        <w:pStyle w:val="20"/>
        <w:tabs>
          <w:tab w:val="left" w:pos="817"/>
        </w:tabs>
        <w:ind w:left="257" w:leftChars="107" w:right="708" w:rightChars="295" w:firstLine="439" w:firstLineChars="183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>
      <w:pPr>
        <w:pStyle w:val="20"/>
        <w:tabs>
          <w:tab w:val="left" w:pos="837"/>
        </w:tabs>
        <w:ind w:left="257" w:leftChars="107" w:right="708" w:rightChars="295" w:firstLine="439" w:firstLineChars="183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>
      <w:pPr>
        <w:pStyle w:val="20"/>
        <w:tabs>
          <w:tab w:val="left" w:pos="832"/>
        </w:tabs>
        <w:ind w:left="257" w:leftChars="107" w:right="708" w:rightChars="295" w:firstLine="439" w:firstLineChars="183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>
      <w:pPr>
        <w:pStyle w:val="20"/>
        <w:tabs>
          <w:tab w:val="left" w:pos="940"/>
        </w:tabs>
        <w:ind w:left="257" w:leftChars="107" w:right="708" w:rightChars="295" w:firstLine="439" w:firstLineChars="183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>
      <w:pPr>
        <w:pStyle w:val="20"/>
        <w:tabs>
          <w:tab w:val="left" w:pos="843"/>
        </w:tabs>
        <w:ind w:left="257" w:leftChars="107" w:right="708" w:rightChars="295" w:firstLine="439" w:firstLineChars="183"/>
      </w:pPr>
      <w:r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>
      <w:pPr>
        <w:pStyle w:val="20"/>
        <w:tabs>
          <w:tab w:val="left" w:pos="866"/>
        </w:tabs>
        <w:ind w:left="257" w:leftChars="107" w:right="708" w:rightChars="295" w:firstLine="439" w:firstLineChars="183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>
      <w:pPr>
        <w:pStyle w:val="20"/>
        <w:tabs>
          <w:tab w:val="left" w:pos="859"/>
        </w:tabs>
        <w:ind w:left="257" w:leftChars="107" w:right="708" w:rightChars="295" w:firstLine="439" w:firstLineChars="183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>
      <w:pPr>
        <w:pStyle w:val="20"/>
        <w:tabs>
          <w:tab w:val="left" w:pos="829"/>
        </w:tabs>
        <w:ind w:left="257" w:leftChars="107" w:right="708" w:rightChars="295" w:firstLine="439" w:firstLineChars="183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20"/>
        <w:numPr>
          <w:ilvl w:val="1"/>
          <w:numId w:val="1"/>
        </w:numPr>
        <w:tabs>
          <w:tab w:val="left" w:pos="1183"/>
        </w:tabs>
        <w:ind w:left="240" w:leftChars="100" w:right="708" w:rightChars="295" w:firstLine="480" w:firstLineChars="20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>
      <w:pPr>
        <w:pStyle w:val="20"/>
        <w:numPr>
          <w:ilvl w:val="2"/>
          <w:numId w:val="1"/>
        </w:numPr>
        <w:tabs>
          <w:tab w:val="left" w:pos="1372"/>
        </w:tabs>
        <w:ind w:left="240" w:leftChars="100" w:right="708" w:rightChars="295" w:firstLine="480" w:firstLineChars="2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>
      <w:pPr>
        <w:pStyle w:val="20"/>
        <w:numPr>
          <w:ilvl w:val="2"/>
          <w:numId w:val="1"/>
        </w:numPr>
        <w:tabs>
          <w:tab w:val="left" w:pos="1417"/>
        </w:tabs>
        <w:ind w:left="240" w:leftChars="100" w:right="708" w:rightChars="295" w:firstLine="480" w:firstLineChars="20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>
      <w:pPr>
        <w:pStyle w:val="20"/>
        <w:numPr>
          <w:ilvl w:val="1"/>
          <w:numId w:val="1"/>
        </w:numPr>
        <w:tabs>
          <w:tab w:val="left" w:pos="1097"/>
        </w:tabs>
        <w:ind w:left="240" w:leftChars="100" w:right="708" w:rightChars="295" w:firstLine="480" w:firstLineChars="200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>
      <w:pPr>
        <w:pStyle w:val="20"/>
        <w:numPr>
          <w:ilvl w:val="2"/>
          <w:numId w:val="1"/>
        </w:numPr>
        <w:tabs>
          <w:tab w:val="left" w:pos="1465"/>
        </w:tabs>
        <w:ind w:left="240" w:leftChars="100" w:right="708" w:rightChars="295" w:firstLine="480" w:firstLineChars="20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>
      <w:pPr>
        <w:pStyle w:val="20"/>
        <w:numPr>
          <w:ilvl w:val="2"/>
          <w:numId w:val="1"/>
        </w:numPr>
        <w:tabs>
          <w:tab w:val="left" w:pos="1359"/>
        </w:tabs>
        <w:ind w:left="240" w:leftChars="100" w:right="708" w:rightChars="295" w:firstLine="480" w:firstLineChars="20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>
      <w:pPr>
        <w:pStyle w:val="9"/>
        <w:ind w:left="240" w:leftChars="100" w:right="708" w:rightChars="295" w:firstLine="480" w:firstLineChars="20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>
      <w:pPr>
        <w:pStyle w:val="20"/>
        <w:tabs>
          <w:tab w:val="left" w:pos="848"/>
        </w:tabs>
        <w:ind w:left="240" w:leftChars="100" w:right="708" w:rightChars="295" w:firstLine="480" w:firstLineChars="200"/>
      </w:pPr>
      <w:r>
        <w:t>обучение по вопросам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>
      <w:pPr>
        <w:pStyle w:val="20"/>
        <w:tabs>
          <w:tab w:val="left" w:pos="991"/>
        </w:tabs>
        <w:ind w:left="240" w:leftChars="100" w:right="708" w:rightChars="295" w:firstLine="480" w:firstLineChars="20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>
      <w:pPr>
        <w:pStyle w:val="20"/>
        <w:tabs>
          <w:tab w:val="left" w:pos="852"/>
        </w:tabs>
        <w:ind w:left="240" w:leftChars="100" w:right="708" w:rightChars="295" w:firstLine="480" w:firstLineChars="20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>
      <w:pPr>
        <w:pStyle w:val="20"/>
        <w:tabs>
          <w:tab w:val="left" w:pos="1054"/>
        </w:tabs>
        <w:ind w:left="240" w:leftChars="100" w:right="708" w:rightChars="295" w:firstLine="480" w:firstLineChars="200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>
      <w:pPr>
        <w:pStyle w:val="20"/>
        <w:numPr>
          <w:ilvl w:val="2"/>
          <w:numId w:val="1"/>
        </w:numPr>
        <w:tabs>
          <w:tab w:val="left" w:pos="1388"/>
        </w:tabs>
        <w:ind w:left="240" w:leftChars="100" w:right="708" w:rightChars="295" w:firstLine="480" w:firstLineChars="20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>
      <w:pPr>
        <w:pStyle w:val="20"/>
        <w:numPr>
          <w:ilvl w:val="1"/>
          <w:numId w:val="1"/>
        </w:numPr>
        <w:tabs>
          <w:tab w:val="left" w:pos="1097"/>
        </w:tabs>
        <w:ind w:left="240" w:leftChars="100" w:right="708" w:rightChars="295" w:firstLine="480" w:firstLineChars="20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>
      <w:pPr>
        <w:pStyle w:val="20"/>
        <w:numPr>
          <w:ilvl w:val="2"/>
          <w:numId w:val="1"/>
        </w:numPr>
        <w:tabs>
          <w:tab w:val="left" w:pos="1516"/>
        </w:tabs>
        <w:ind w:left="240" w:leftChars="100" w:right="708" w:rightChars="295" w:firstLine="480" w:firstLineChars="20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>
      <w:pPr>
        <w:pStyle w:val="20"/>
        <w:tabs>
          <w:tab w:val="left" w:pos="817"/>
        </w:tabs>
        <w:ind w:left="240" w:leftChars="100" w:right="708" w:rightChars="295" w:firstLine="480" w:firstLineChars="20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>
      <w:pPr>
        <w:pStyle w:val="20"/>
        <w:tabs>
          <w:tab w:val="left" w:pos="959"/>
        </w:tabs>
        <w:ind w:left="240" w:leftChars="100" w:right="708" w:rightChars="295" w:firstLine="480" w:firstLineChars="20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>
      <w:pPr>
        <w:pStyle w:val="20"/>
        <w:numPr>
          <w:ilvl w:val="2"/>
          <w:numId w:val="1"/>
        </w:numPr>
        <w:tabs>
          <w:tab w:val="left" w:pos="1378"/>
        </w:tabs>
        <w:ind w:left="240" w:leftChars="100" w:right="708" w:rightChars="295" w:firstLine="480" w:firstLineChars="20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>
      <w:pPr>
        <w:pStyle w:val="20"/>
        <w:numPr>
          <w:ilvl w:val="1"/>
          <w:numId w:val="1"/>
        </w:numPr>
        <w:tabs>
          <w:tab w:val="left" w:pos="1223"/>
        </w:tabs>
        <w:ind w:left="240" w:leftChars="100" w:right="708" w:rightChars="295" w:firstLine="480" w:firstLineChars="20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>
      <w:pPr>
        <w:pStyle w:val="20"/>
        <w:numPr>
          <w:ilvl w:val="2"/>
          <w:numId w:val="1"/>
        </w:numPr>
        <w:tabs>
          <w:tab w:val="left" w:pos="1355"/>
        </w:tabs>
        <w:ind w:left="240" w:leftChars="100" w:right="708" w:rightChars="295" w:firstLine="480" w:firstLineChars="20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>
      <w:pPr>
        <w:pStyle w:val="20"/>
        <w:numPr>
          <w:ilvl w:val="2"/>
          <w:numId w:val="1"/>
        </w:numPr>
        <w:tabs>
          <w:tab w:val="left" w:pos="1343"/>
        </w:tabs>
        <w:ind w:left="240" w:leftChars="100" w:right="708" w:rightChars="295" w:firstLine="480" w:firstLineChars="20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</w:p>
    <w:p>
      <w:pPr>
        <w:pStyle w:val="20"/>
        <w:numPr>
          <w:ilvl w:val="1"/>
          <w:numId w:val="1"/>
        </w:numPr>
        <w:tabs>
          <w:tab w:val="left" w:pos="1097"/>
        </w:tabs>
        <w:ind w:left="240" w:leftChars="100" w:right="708" w:rightChars="295" w:firstLine="480" w:firstLineChars="20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>
      <w:pPr>
        <w:pStyle w:val="20"/>
        <w:numPr>
          <w:ilvl w:val="2"/>
          <w:numId w:val="1"/>
        </w:numPr>
        <w:tabs>
          <w:tab w:val="left" w:pos="1332"/>
        </w:tabs>
        <w:ind w:left="240" w:leftChars="100" w:right="708" w:rightChars="295" w:firstLine="480" w:firstLineChars="20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>
      <w:pPr>
        <w:ind w:left="240" w:leftChars="100" w:right="708" w:rightChars="295" w:firstLine="480" w:firstLineChars="200"/>
        <w:jc w:val="both"/>
      </w:pPr>
    </w:p>
    <w:p>
      <w:pPr>
        <w:ind w:left="240" w:leftChars="100" w:right="708" w:rightChars="295" w:firstLine="480" w:firstLineChars="200"/>
        <w:jc w:val="center"/>
        <w:sectPr>
          <w:pgSz w:w="11910" w:h="16840"/>
          <w:pgMar w:top="1180" w:right="300" w:bottom="780" w:left="1540" w:header="719" w:footer="0" w:gutter="0"/>
          <w:cols w:space="720" w:num="1"/>
        </w:sectPr>
      </w:pPr>
      <w:r>
        <w:t>________________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5040" w:leftChars="2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5040" w:leftChars="2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5040" w:leftChars="2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5040" w:leftChars="2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2023 года № 91</w:t>
      </w:r>
    </w:p>
    <w:p>
      <w:pPr>
        <w:pStyle w:val="16"/>
        <w:jc w:val="center"/>
        <w:rPr>
          <w:rFonts w:hint="default"/>
          <w:b w:val="0"/>
          <w:bCs w:val="0"/>
          <w:i/>
          <w:iCs/>
          <w:lang w:val="ru-RU"/>
        </w:rPr>
      </w:pPr>
      <w:r>
        <w:rPr>
          <w:rFonts w:hint="default"/>
          <w:b w:val="0"/>
          <w:bCs w:val="0"/>
          <w:i/>
          <w:iCs/>
          <w:lang w:val="ru-RU"/>
        </w:rPr>
        <w:t xml:space="preserve">                                                                                  (в ред. № 109 от 31.07.2023)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6"/>
        <w:jc w:val="both"/>
      </w:pPr>
    </w:p>
    <w:p>
      <w:pPr>
        <w:pStyle w:val="16"/>
        <w:jc w:val="center"/>
      </w:pPr>
      <w:r>
        <w:t>ПОРЯДОК</w:t>
      </w:r>
    </w:p>
    <w:p>
      <w:pPr>
        <w:pStyle w:val="16"/>
        <w:jc w:val="center"/>
      </w:pPr>
      <w:r>
        <w:t>рассмотрения уведомлений руководителей муниципальных учреждений 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>
      <w:pPr>
        <w:pStyle w:val="17"/>
        <w:rPr>
          <w:sz w:val="24"/>
          <w:szCs w:val="24"/>
        </w:rPr>
      </w:pP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сельского поселения Верхнеказымский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r>
        <w:fldChar w:fldCharType="begin"/>
      </w:r>
      <w:r>
        <w:instrText xml:space="preserve"> HYPERLINK "consultantplus://offline/ref=22A7BE3542985BA8F46EAE7FF8F97B6DC71FDF97D2BC0A6B1835E315C52A2F87DF4B4A084D6BBE435868765AE736B759453E99AB77D3EA53Z7IEL" \h </w:instrText>
      </w:r>
      <w:r>
        <w:fldChar w:fldCharType="separate"/>
      </w:r>
      <w:r>
        <w:rPr>
          <w:sz w:val="24"/>
          <w:szCs w:val="24"/>
        </w:rPr>
        <w:t>статьей 27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Верхнеказымский </w:t>
      </w:r>
      <w:r>
        <w:fldChar w:fldCharType="begin"/>
      </w:r>
      <w:r>
        <w:instrText xml:space="preserve"> HYPERLINK \l "P178" \h </w:instrText>
      </w:r>
      <w:r>
        <w:fldChar w:fldCharType="separate"/>
      </w:r>
      <w:r>
        <w:rPr>
          <w:sz w:val="24"/>
          <w:szCs w:val="24"/>
        </w:rPr>
        <w:t>уведомление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 Порядку.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default" w:eastAsia="WenQuanYi Micro Hei"/>
          <w:sz w:val="24"/>
          <w:szCs w:val="36"/>
          <w:lang w:val="ru-RU" w:eastAsia="en-US"/>
        </w:rPr>
        <w:t xml:space="preserve"> </w:t>
      </w:r>
      <w:r>
        <w:rPr>
          <w:sz w:val="24"/>
          <w:szCs w:val="24"/>
        </w:rPr>
        <w:t xml:space="preserve">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Верхнеказымский (далее - сектор организационной деятельности) в </w:t>
      </w:r>
      <w:r>
        <w:fldChar w:fldCharType="begin"/>
      </w:r>
      <w:r>
        <w:instrText xml:space="preserve"> HYPERLINK \l "P218" \h </w:instrText>
      </w:r>
      <w:r>
        <w:fldChar w:fldCharType="separate"/>
      </w:r>
      <w:r>
        <w:rPr>
          <w:sz w:val="24"/>
          <w:szCs w:val="24"/>
        </w:rPr>
        <w:t>журнале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</w:t>
      </w:r>
      <w:r>
        <w:rPr>
          <w:rFonts w:hint="default"/>
          <w:sz w:val="24"/>
          <w:szCs w:val="24"/>
          <w:lang w:val="ru-RU"/>
        </w:rPr>
        <w:t xml:space="preserve"> Отказ в регистрации уведомления не допускается.</w:t>
      </w:r>
      <w:r>
        <w:rPr>
          <w:sz w:val="24"/>
          <w:szCs w:val="24"/>
        </w:rPr>
        <w:t xml:space="preserve"> Зарегистрированное уведомление в этот же день передаётся специалистом сектора организационной деятельности главе сельского поселения Верхнеказымский.</w:t>
      </w:r>
    </w:p>
    <w:p>
      <w:pPr>
        <w:pStyle w:val="17"/>
        <w:ind w:firstLine="540"/>
        <w:jc w:val="both"/>
        <w:rPr>
          <w:rFonts w:hint="default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Копия зарегистрированного в установленном порядке уведомления </w:t>
      </w:r>
      <w:r>
        <w:rPr>
          <w:sz w:val="24"/>
          <w:szCs w:val="24"/>
          <w:lang w:val="ru-RU"/>
        </w:rPr>
        <w:t>выдаётся</w:t>
      </w:r>
      <w:r>
        <w:rPr>
          <w:rFonts w:ascii="Times New Roman" w:hAnsi="Times New Roman"/>
          <w:sz w:val="24"/>
          <w:szCs w:val="24"/>
        </w:rPr>
        <w:t xml:space="preserve"> руководителю под подпись либо направляется по почте с уведомлением о вручении</w:t>
      </w:r>
      <w:r>
        <w:rPr>
          <w:rFonts w:hint="default"/>
          <w:sz w:val="24"/>
          <w:szCs w:val="24"/>
          <w:lang w:val="ru-RU"/>
        </w:rPr>
        <w:t xml:space="preserve">. </w:t>
      </w:r>
      <w:r>
        <w:rPr>
          <w:rFonts w:hint="default"/>
          <w:i/>
          <w:iCs/>
          <w:sz w:val="24"/>
          <w:szCs w:val="24"/>
          <w:highlight w:val="none"/>
          <w:lang w:val="ru-RU"/>
        </w:rPr>
        <w:t>(п. 4 в новой ред. № 109 от 31.07.2023)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 сектора организационной деятельности  в соответствии с резолюцией главы сельского поселения Верхнеказымский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r>
        <w:fldChar w:fldCharType="begin"/>
      </w:r>
      <w:r>
        <w:instrText xml:space="preserve"> HYPERLINK \l "P250" \h </w:instrText>
      </w:r>
      <w:r>
        <w:fldChar w:fldCharType="separate"/>
      </w:r>
      <w:r>
        <w:rPr>
          <w:sz w:val="24"/>
          <w:szCs w:val="24"/>
        </w:rPr>
        <w:t>Положением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Верхнеказымский, утверждённым постановлением администрации сельского поселения Верхнеказымский.</w:t>
      </w:r>
    </w:p>
    <w:p>
      <w:pPr>
        <w:pStyle w:val="17"/>
        <w:rPr>
          <w:sz w:val="24"/>
          <w:szCs w:val="24"/>
        </w:rPr>
      </w:pPr>
    </w:p>
    <w:p>
      <w:pPr>
        <w:pStyle w:val="17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>
      <w:pPr>
        <w:pStyle w:val="17"/>
        <w:rPr>
          <w:sz w:val="24"/>
          <w:szCs w:val="24"/>
        </w:rPr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both"/>
      </w:pPr>
    </w:p>
    <w:p>
      <w:pPr>
        <w:pStyle w:val="16"/>
        <w:jc w:val="center"/>
      </w:pPr>
    </w:p>
    <w:p>
      <w:pPr>
        <w:pStyle w:val="16"/>
        <w:jc w:val="both"/>
      </w:pPr>
    </w:p>
    <w:p>
      <w:pPr>
        <w:pStyle w:val="17"/>
        <w:ind w:left="3600" w:leftChars="15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>
      <w:pPr>
        <w:pStyle w:val="17"/>
        <w:rPr>
          <w:sz w:val="24"/>
          <w:szCs w:val="24"/>
        </w:rPr>
      </w:pPr>
    </w:p>
    <w:p>
      <w:pPr>
        <w:pStyle w:val="19"/>
        <w:ind w:left="3600" w:leftChars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Верхнеказымский</w:t>
      </w:r>
    </w:p>
    <w:p>
      <w:pPr>
        <w:pStyle w:val="19"/>
        <w:ind w:left="3600" w:leftChars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>
      <w:pPr>
        <w:pStyle w:val="19"/>
        <w:ind w:left="3600" w:leftChars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>
      <w:pPr>
        <w:pStyle w:val="19"/>
        <w:ind w:left="3600" w:leftChars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>
      <w:pPr>
        <w:pStyle w:val="19"/>
        <w:ind w:left="3600" w:leftChars="15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>
      <w:pPr>
        <w:pStyle w:val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>
      <w:pPr>
        <w:pStyle w:val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>
      <w:pPr>
        <w:pStyle w:val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Обстоятельства,     являющиеся    основанием    возникновения    личной заинтересованности: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Должностные   обязанности,  на  исполнение  которых  влияет  или  может повлиять личная заинтересованность: _____________________________________________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Предлагаемые   меры  по  предотвращению  или  урегулированию  конфликта интересов: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(нужное подчеркнуть).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>
      <w:pPr>
        <w:pStyle w:val="1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(подпись, расшифровка подписи лица,</w:t>
      </w:r>
    </w:p>
    <w:p>
      <w:pPr>
        <w:pStyle w:val="1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направившего уведомление)</w:t>
      </w: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ind w:left="3600" w:leftChars="15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>
      <w:pPr>
        <w:pStyle w:val="17"/>
        <w:ind w:left="3600" w:leftChars="15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>
      <w:pPr>
        <w:pStyle w:val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>
      <w:pPr>
        <w:pStyle w:val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 к конфликту интересов</w:t>
      </w: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>
      <w:pPr>
        <w:pStyle w:val="17"/>
        <w:ind w:firstLine="540"/>
        <w:jc w:val="both"/>
        <w:rPr>
          <w:sz w:val="24"/>
          <w:szCs w:val="24"/>
        </w:rPr>
      </w:pPr>
    </w:p>
    <w:p>
      <w:pPr>
        <w:pStyle w:val="17"/>
        <w:ind w:firstLine="540"/>
        <w:jc w:val="both"/>
        <w:rPr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593"/>
        <w:gridCol w:w="1708"/>
        <w:gridCol w:w="2721"/>
        <w:gridCol w:w="1666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>
            <w:pPr>
              <w:pStyle w:val="17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>
            <w:pPr>
              <w:pStyle w:val="17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>
            <w:pPr>
              <w:pStyle w:val="17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>
            <w:pPr>
              <w:pStyle w:val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4560" w:leftChars="1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4560" w:leftChars="1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pStyle w:val="17"/>
        <w:ind w:left="4560" w:leftChars="19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>
      <w:pPr>
        <w:pStyle w:val="17"/>
        <w:ind w:left="4560" w:leftChars="1900"/>
        <w:jc w:val="center"/>
        <w:rPr>
          <w:sz w:val="24"/>
          <w:szCs w:val="24"/>
        </w:rPr>
      </w:pPr>
      <w:r>
        <w:rPr>
          <w:sz w:val="24"/>
          <w:szCs w:val="24"/>
        </w:rPr>
        <w:t>от 14 июня 2023 года № 91</w:t>
      </w:r>
    </w:p>
    <w:p>
      <w:pPr>
        <w:pStyle w:val="16"/>
        <w:jc w:val="center"/>
        <w:rPr>
          <w:rFonts w:hint="default"/>
          <w:b w:val="0"/>
          <w:bCs w:val="0"/>
          <w:i/>
          <w:iCs/>
          <w:lang w:val="ru-RU"/>
        </w:rPr>
      </w:pPr>
      <w:r>
        <w:rPr>
          <w:rFonts w:hint="default"/>
          <w:b w:val="0"/>
          <w:bCs w:val="0"/>
          <w:i/>
          <w:iCs/>
          <w:lang w:val="ru-RU"/>
        </w:rPr>
        <w:t xml:space="preserve">                                                                            </w:t>
      </w:r>
      <w:bookmarkStart w:id="3" w:name="_GoBack"/>
      <w:bookmarkEnd w:id="3"/>
      <w:r>
        <w:rPr>
          <w:rFonts w:hint="default"/>
          <w:b w:val="0"/>
          <w:bCs w:val="0"/>
          <w:i/>
          <w:iCs/>
          <w:lang w:val="ru-RU"/>
        </w:rPr>
        <w:t>(в ред. № 109 от 31.07.2023)</w:t>
      </w:r>
    </w:p>
    <w:p>
      <w:pPr>
        <w:pStyle w:val="17"/>
        <w:ind w:left="4560" w:leftChars="1900"/>
        <w:jc w:val="center"/>
        <w:rPr>
          <w:sz w:val="24"/>
          <w:szCs w:val="24"/>
        </w:rPr>
      </w:pPr>
    </w:p>
    <w:p>
      <w:pPr>
        <w:pStyle w:val="16"/>
        <w:jc w:val="center"/>
      </w:pPr>
      <w:bookmarkStart w:id="2" w:name="P250"/>
      <w:bookmarkEnd w:id="2"/>
    </w:p>
    <w:p>
      <w:pPr>
        <w:pStyle w:val="16"/>
        <w:jc w:val="center"/>
      </w:pPr>
    </w:p>
    <w:p>
      <w:pPr>
        <w:pStyle w:val="16"/>
        <w:jc w:val="center"/>
      </w:pPr>
      <w:r>
        <w:t>ПОЛОЖЕНИЕ</w:t>
      </w:r>
    </w:p>
    <w:p>
      <w:pPr>
        <w:pStyle w:val="16"/>
        <w:jc w:val="center"/>
      </w:pPr>
      <w:r>
        <w:t>о комиссии по соблюдению требований к служебному поведению</w:t>
      </w:r>
    </w:p>
    <w:p>
      <w:pPr>
        <w:pStyle w:val="16"/>
        <w:jc w:val="center"/>
      </w:pPr>
      <w:r>
        <w:t>и урегулированию конфликта интересов руководителей муниципальных учреждений сельского поселения Верхнеказымский</w:t>
      </w:r>
    </w:p>
    <w:p>
      <w:pPr>
        <w:pStyle w:val="16"/>
        <w:jc w:val="center"/>
      </w:pPr>
      <w:r>
        <w:t xml:space="preserve"> (далее - Положение)</w:t>
      </w:r>
    </w:p>
    <w:p>
      <w:pPr>
        <w:pStyle w:val="17"/>
        <w:rPr>
          <w:sz w:val="24"/>
          <w:szCs w:val="24"/>
        </w:rPr>
      </w:pP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(далее - Комиссия), в соответствии с Федеральным </w:t>
      </w:r>
      <w:r>
        <w:fldChar w:fldCharType="begin"/>
      </w:r>
      <w:r>
        <w:instrText xml:space="preserve"> HYPERLINK "consultantplus://offline/ref=22A7BE3542985BA8F46EAE7FF8F97B6DC71FD29EDAB50A6B1835E315C52A2F87CD4B12044F6FA14A5D7D200BA1Z6I0L" \h </w:instrText>
      </w:r>
      <w:r>
        <w:fldChar w:fldCharType="separate"/>
      </w:r>
      <w:r>
        <w:rPr>
          <w:sz w:val="24"/>
          <w:szCs w:val="24"/>
        </w:rPr>
        <w:t>законом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Верхнеказымский (далее - организации), своих должностных обязанностей.</w:t>
      </w:r>
    </w:p>
    <w:p>
      <w:pPr>
        <w:pStyle w:val="17"/>
        <w:ind w:firstLine="540"/>
        <w:jc w:val="both"/>
        <w:rPr>
          <w:rFonts w:hint="default"/>
          <w:i/>
          <w:iCs/>
          <w:sz w:val="24"/>
          <w:szCs w:val="24"/>
          <w:highlight w:val="none"/>
          <w:lang w:val="ru-RU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r>
        <w:fldChar w:fldCharType="begin"/>
      </w:r>
      <w:r>
        <w:instrText xml:space="preserve"> HYPERLINK "consultantplus://offline/ref=22A7BE3542985BA8F46EAE7FF8F97B6DC114DC9AD8E25D694960ED10CD7A7597C902450D536BBA545A6320Z0I8L" \h </w:instrText>
      </w:r>
      <w:r>
        <w:fldChar w:fldCharType="separate"/>
      </w:r>
      <w:r>
        <w:rPr>
          <w:sz w:val="24"/>
          <w:szCs w:val="24"/>
        </w:rPr>
        <w:t>Конституцией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</w:t>
      </w:r>
      <w:r>
        <w:rPr>
          <w:rFonts w:hint="default"/>
          <w:sz w:val="24"/>
          <w:szCs w:val="24"/>
        </w:rPr>
        <w:t>муниципальными правовыми актами сельского поселения Верхнеказымский</w:t>
      </w:r>
      <w:r>
        <w:rPr>
          <w:sz w:val="24"/>
          <w:szCs w:val="24"/>
        </w:rPr>
        <w:t>, а также настоящим Положением.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i/>
          <w:iCs/>
          <w:sz w:val="24"/>
          <w:szCs w:val="24"/>
          <w:highlight w:val="none"/>
          <w:lang w:val="ru-RU"/>
        </w:rPr>
        <w:t>(п. 2 в ред. № 109 от 31.07.2023)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r>
        <w:fldChar w:fldCharType="begin"/>
      </w:r>
      <w:r>
        <w:instrText xml:space="preserve"> HYPERLINK "consultantplus://offline/ref=22A7BE3542985BA8F46EAE7FF8F97B6DC71FDF97D2BC0A6B1835E315C52A2F87DF4B4A084D6BBE435868765AE736B759453E99AB77D3EA53Z7IEL" \h </w:instrText>
      </w:r>
      <w:r>
        <w:fldChar w:fldCharType="separate"/>
      </w:r>
      <w:r>
        <w:rPr>
          <w:sz w:val="24"/>
          <w:szCs w:val="24"/>
        </w:rPr>
        <w:t>статьей 27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Верхнеказымский, недопустимо.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поступившие в администрацию сельского поселения Верхнеказымский письменные обращения граждан о несоблюдении руководителем требований об урегулировании конфликта интересов;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решение главы сельского поселения Верхнеказымский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направляет в течение 3 рабочих дней со дня заседания Комиссии: копию протокола заседания Комиссии главе сельского поселения Верхнеказымский; выписку из протокола заседания Комиссии руководителю.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вносить главе сельского поселения Верхнеказымский предложения по улучшению организации деятельности работы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Верхнеказымский принять меры по урегулированию конфликта интересов или по предотвращению его возникновения;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Верхнеказымский указать руководителю на недопустимость нарушения требований об урегулировании конфликта интересов либо применить к руководителю меру ответственности, предусмотренную нормативными правовыми актами Российской Федерации.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главе сельского поселения Верхнеказымский;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сельского поселения Верхнеказымский, полностью или в виде выписок из него - руководителю, а также по решению Комиссии, - иным заинтересованным лицам.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Верхнеказымский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>
      <w:pPr>
        <w:pStyle w:val="17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>
      <w:pPr>
        <w:pStyle w:val="17"/>
        <w:ind w:firstLine="540"/>
        <w:jc w:val="both"/>
        <w:rPr>
          <w:sz w:val="24"/>
          <w:szCs w:val="24"/>
        </w:rPr>
      </w:pPr>
    </w:p>
    <w:p>
      <w:pPr>
        <w:pStyle w:val="17"/>
        <w:ind w:firstLine="540"/>
        <w:jc w:val="center"/>
        <w:rPr>
          <w:sz w:val="24"/>
          <w:szCs w:val="24"/>
        </w:rPr>
      </w:pPr>
    </w:p>
    <w:p>
      <w:pPr>
        <w:pStyle w:val="18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4560" w:leftChars="190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4560" w:leftChars="1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>
      <w:pPr>
        <w:pStyle w:val="18"/>
        <w:widowControl w:val="0"/>
        <w:tabs>
          <w:tab w:val="left" w:pos="7155"/>
          <w:tab w:val="clear" w:pos="708"/>
        </w:tabs>
        <w:spacing w:after="0" w:line="240" w:lineRule="auto"/>
        <w:ind w:left="4560" w:leftChars="1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pStyle w:val="17"/>
        <w:ind w:left="4560" w:leftChars="19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>
      <w:pPr>
        <w:pStyle w:val="17"/>
        <w:ind w:left="4560" w:leftChars="1900"/>
        <w:jc w:val="center"/>
        <w:rPr>
          <w:sz w:val="24"/>
          <w:szCs w:val="24"/>
        </w:rPr>
      </w:pPr>
      <w:r>
        <w:rPr>
          <w:sz w:val="24"/>
          <w:szCs w:val="24"/>
        </w:rPr>
        <w:t>от 14 июня 2023 года № 91</w:t>
      </w:r>
    </w:p>
    <w:p>
      <w:pPr>
        <w:pStyle w:val="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6"/>
        <w:jc w:val="center"/>
      </w:pPr>
    </w:p>
    <w:p>
      <w:pPr>
        <w:pStyle w:val="16"/>
        <w:jc w:val="center"/>
      </w:pPr>
      <w:r>
        <w:t xml:space="preserve">Состав  </w:t>
      </w:r>
    </w:p>
    <w:p>
      <w:pPr>
        <w:pStyle w:val="16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>
      <w:pPr>
        <w:pStyle w:val="16"/>
        <w:jc w:val="center"/>
      </w:pPr>
      <w:r>
        <w:t>сельского поселения Верхнеказымский</w:t>
      </w:r>
    </w:p>
    <w:p>
      <w:pPr>
        <w:pStyle w:val="16"/>
        <w:jc w:val="center"/>
      </w:pPr>
    </w:p>
    <w:p>
      <w:pPr>
        <w:pStyle w:val="16"/>
        <w:jc w:val="center"/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20"/>
        <w:gridCol w:w="6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Верхнеказымский, председатель комиссии</w:t>
            </w:r>
          </w:p>
          <w:p>
            <w:pPr>
              <w:pStyle w:val="17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Верхнеказымский, заместитель председателя комиссии</w:t>
            </w:r>
          </w:p>
          <w:p>
            <w:pPr>
              <w:pStyle w:val="17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Верхнеказымский, секретарь комиссии </w:t>
            </w:r>
          </w:p>
          <w:p>
            <w:pPr>
              <w:pStyle w:val="1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>
            <w:pPr>
              <w:pStyle w:val="1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администрации сельского поселения Верхнеказымский</w:t>
            </w:r>
          </w:p>
          <w:p>
            <w:pPr>
              <w:pStyle w:val="1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сельского поселения Верхнеказымский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</w:p>
          <w:p>
            <w:pPr>
              <w:pStyle w:val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>
            <w:pPr>
              <w:pStyle w:val="1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 сельского поселения Верхнеказымский (по решению главы сельского поселения Верхнеказымский)</w:t>
            </w:r>
          </w:p>
        </w:tc>
      </w:tr>
    </w:tbl>
    <w:p>
      <w:pPr>
        <w:pStyle w:val="16"/>
        <w:jc w:val="center"/>
      </w:pPr>
    </w:p>
    <w:p>
      <w:pPr>
        <w:pStyle w:val="16"/>
        <w:jc w:val="center"/>
      </w:pPr>
    </w:p>
    <w:p/>
    <w:sectPr>
      <w:pgSz w:w="11906" w:h="16838"/>
      <w:pgMar w:top="1134" w:right="850" w:bottom="106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CA48FD"/>
    <w:multiLevelType w:val="multilevel"/>
    <w:tmpl w:val="CDCA48F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7282D"/>
    <w:rsid w:val="00083457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77ABC"/>
    <w:rsid w:val="009A350E"/>
    <w:rsid w:val="009D0FF1"/>
    <w:rsid w:val="00B27F3D"/>
    <w:rsid w:val="00BB0BFD"/>
    <w:rsid w:val="00BB1037"/>
    <w:rsid w:val="00BE726B"/>
    <w:rsid w:val="00C5023A"/>
    <w:rsid w:val="00C55679"/>
    <w:rsid w:val="00C57646"/>
    <w:rsid w:val="00CA289B"/>
    <w:rsid w:val="00CE71FF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1E61C77"/>
    <w:rsid w:val="03857D86"/>
    <w:rsid w:val="041C52DC"/>
    <w:rsid w:val="0D193106"/>
    <w:rsid w:val="14C546C0"/>
    <w:rsid w:val="18E565F0"/>
    <w:rsid w:val="254403AA"/>
    <w:rsid w:val="2C5559F4"/>
    <w:rsid w:val="31860738"/>
    <w:rsid w:val="339A510D"/>
    <w:rsid w:val="3AA95BFA"/>
    <w:rsid w:val="48131742"/>
    <w:rsid w:val="4A422F4B"/>
    <w:rsid w:val="57A612CD"/>
    <w:rsid w:val="5D124B0E"/>
    <w:rsid w:val="6EA913AD"/>
    <w:rsid w:val="6FA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12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5"/>
    <w:qFormat/>
    <w:uiPriority w:val="0"/>
    <w:pPr>
      <w:jc w:val="center"/>
    </w:pPr>
    <w:rPr>
      <w:szCs w:val="20"/>
    </w:rPr>
  </w:style>
  <w:style w:type="paragraph" w:styleId="9">
    <w:name w:val="Body Text"/>
    <w:basedOn w:val="1"/>
    <w:qFormat/>
    <w:uiPriority w:val="1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1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2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Текст выноски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Основной текст с отступом 3 Знак"/>
    <w:basedOn w:val="5"/>
    <w:link w:val="8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8">
    <w:name w:val="Базовый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Calibri" w:hAnsi="Calibri" w:eastAsia="WenQuanYi Micro Hei" w:cs="Calibri"/>
      <w:sz w:val="22"/>
      <w:szCs w:val="22"/>
      <w:lang w:val="ru-RU" w:eastAsia="en-US" w:bidi="ar-SA"/>
    </w:rPr>
  </w:style>
  <w:style w:type="paragraph" w:customStyle="1" w:styleId="19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Cs w:val="22"/>
      <w:lang w:val="ru-RU" w:eastAsia="ru-RU" w:bidi="ar-SA"/>
    </w:rPr>
  </w:style>
  <w:style w:type="paragraph" w:styleId="20">
    <w:name w:val="List Paragraph"/>
    <w:basedOn w:val="1"/>
    <w:qFormat/>
    <w:uiPriority w:val="1"/>
    <w:pPr>
      <w:ind w:left="138" w:right="202" w:firstLine="708"/>
      <w:jc w:val="both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5176</Words>
  <Characters>29508</Characters>
  <Lines>245</Lines>
  <Paragraphs>69</Paragraphs>
  <TotalTime>0</TotalTime>
  <ScaleCrop>false</ScaleCrop>
  <LinksUpToDate>false</LinksUpToDate>
  <CharactersWithSpaces>34615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2016-12-06T14:05:00Z</dcterms:created>
  <dc:creator>Svetlana</dc:creator>
  <cp:lastModifiedBy>Marchukovaap</cp:lastModifiedBy>
  <cp:lastPrinted>2023-06-14T07:41:00Z</cp:lastPrinted>
  <dcterms:modified xsi:type="dcterms:W3CDTF">2023-08-01T05:28:37Z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